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00" w:rsidRPr="00D94B2A" w:rsidRDefault="00D94B2A">
      <w:pPr>
        <w:rPr>
          <w:b/>
          <w:sz w:val="28"/>
          <w:szCs w:val="28"/>
        </w:rPr>
      </w:pPr>
      <w:r w:rsidRPr="00D94B2A">
        <w:rPr>
          <w:b/>
          <w:sz w:val="28"/>
          <w:szCs w:val="28"/>
        </w:rPr>
        <w:t>CH. 13 Key Terms (</w:t>
      </w:r>
      <w:proofErr w:type="spellStart"/>
      <w:r w:rsidRPr="00D94B2A">
        <w:rPr>
          <w:b/>
          <w:sz w:val="28"/>
          <w:szCs w:val="28"/>
        </w:rPr>
        <w:t>Pg</w:t>
      </w:r>
      <w:proofErr w:type="spellEnd"/>
      <w:r w:rsidRPr="00D94B2A">
        <w:rPr>
          <w:b/>
          <w:sz w:val="28"/>
          <w:szCs w:val="28"/>
        </w:rPr>
        <w:t xml:space="preserve"> 440)</w:t>
      </w:r>
    </w:p>
    <w:p w:rsidR="00D94B2A" w:rsidRPr="00D94B2A" w:rsidRDefault="00D94B2A" w:rsidP="00D94B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94B2A">
        <w:rPr>
          <w:b/>
          <w:sz w:val="28"/>
          <w:szCs w:val="28"/>
        </w:rPr>
        <w:t>Ellis Island</w:t>
      </w:r>
      <w:bookmarkStart w:id="0" w:name="_GoBack"/>
      <w:bookmarkEnd w:id="0"/>
    </w:p>
    <w:p w:rsidR="00D94B2A" w:rsidRPr="00D94B2A" w:rsidRDefault="00D94B2A" w:rsidP="00D94B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94B2A">
        <w:rPr>
          <w:b/>
          <w:sz w:val="28"/>
          <w:szCs w:val="28"/>
        </w:rPr>
        <w:t>Nativism</w:t>
      </w:r>
    </w:p>
    <w:p w:rsidR="00D94B2A" w:rsidRPr="00D94B2A" w:rsidRDefault="00D94B2A" w:rsidP="00D94B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94B2A">
        <w:rPr>
          <w:b/>
          <w:sz w:val="28"/>
          <w:szCs w:val="28"/>
        </w:rPr>
        <w:t>Chinese Exclusion Act</w:t>
      </w:r>
    </w:p>
    <w:p w:rsidR="00D94B2A" w:rsidRPr="00D94B2A" w:rsidRDefault="00D94B2A" w:rsidP="00D94B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94B2A">
        <w:rPr>
          <w:b/>
          <w:sz w:val="28"/>
          <w:szCs w:val="28"/>
        </w:rPr>
        <w:t>William Boss Tweed</w:t>
      </w:r>
    </w:p>
    <w:p w:rsidR="00D94B2A" w:rsidRPr="00D94B2A" w:rsidRDefault="00D94B2A" w:rsidP="00D94B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94B2A">
        <w:rPr>
          <w:b/>
          <w:sz w:val="28"/>
          <w:szCs w:val="28"/>
        </w:rPr>
        <w:t>Social Darwinism</w:t>
      </w:r>
    </w:p>
    <w:p w:rsidR="00D94B2A" w:rsidRPr="00D94B2A" w:rsidRDefault="00D94B2A" w:rsidP="00D94B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94B2A">
        <w:rPr>
          <w:b/>
          <w:sz w:val="28"/>
          <w:szCs w:val="28"/>
        </w:rPr>
        <w:t>Populism</w:t>
      </w:r>
    </w:p>
    <w:p w:rsidR="00D94B2A" w:rsidRPr="00D94B2A" w:rsidRDefault="00D94B2A" w:rsidP="00D94B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94B2A">
        <w:rPr>
          <w:b/>
          <w:sz w:val="28"/>
          <w:szCs w:val="28"/>
        </w:rPr>
        <w:t>William McKinley</w:t>
      </w:r>
    </w:p>
    <w:p w:rsidR="00D94B2A" w:rsidRPr="00D94B2A" w:rsidRDefault="00D94B2A" w:rsidP="00D94B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94B2A">
        <w:rPr>
          <w:b/>
          <w:sz w:val="28"/>
          <w:szCs w:val="28"/>
        </w:rPr>
        <w:t>William Jennings Bryan</w:t>
      </w:r>
    </w:p>
    <w:sectPr w:rsidR="00D94B2A" w:rsidRPr="00D9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02977"/>
    <w:multiLevelType w:val="hybridMultilevel"/>
    <w:tmpl w:val="8F425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2A"/>
    <w:rsid w:val="00710500"/>
    <w:rsid w:val="00D9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DFB35-4375-499B-AA5C-624A3D28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Elbel, Edward</dc:creator>
  <cp:keywords/>
  <dc:description/>
  <cp:lastModifiedBy>Elbel, Edward</cp:lastModifiedBy>
  <cp:revision>1</cp:revision>
  <dcterms:created xsi:type="dcterms:W3CDTF">2013-11-26T19:18:00Z</dcterms:created>
  <dcterms:modified xsi:type="dcterms:W3CDTF">2013-11-26T19:20:00Z</dcterms:modified>
</cp:coreProperties>
</file>