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72" w:rsidRPr="00AC6472" w:rsidRDefault="00AC6472" w:rsidP="00AC6472">
      <w:pPr>
        <w:spacing w:after="0" w:line="240" w:lineRule="auto"/>
        <w:rPr>
          <w:rFonts w:ascii="Times New Roman" w:eastAsia="Times New Roman" w:hAnsi="Times New Roman" w:cs="Times New Roman"/>
          <w:sz w:val="24"/>
          <w:szCs w:val="24"/>
        </w:rPr>
      </w:pPr>
      <w:r>
        <w:rPr>
          <w:rFonts w:ascii="Palatino" w:eastAsia="Times New Roman" w:hAnsi="Palatino" w:cs="Times New Roman"/>
          <w:b/>
          <w:bCs/>
          <w:noProof/>
          <w:sz w:val="27"/>
          <w:szCs w:val="27"/>
        </w:rPr>
        <w:drawing>
          <wp:anchor distT="0" distB="0" distL="114300" distR="114300" simplePos="0" relativeHeight="251658240" behindDoc="1" locked="0" layoutInCell="1" allowOverlap="1">
            <wp:simplePos x="0" y="0"/>
            <wp:positionH relativeFrom="column">
              <wp:align>left</wp:align>
            </wp:positionH>
            <wp:positionV relativeFrom="paragraph">
              <wp:posOffset>-19050</wp:posOffset>
            </wp:positionV>
            <wp:extent cx="3086100" cy="3886200"/>
            <wp:effectExtent l="19050" t="0" r="0" b="0"/>
            <wp:wrapTight wrapText="bothSides">
              <wp:wrapPolygon edited="0">
                <wp:start x="-133" y="0"/>
                <wp:lineTo x="-133" y="21494"/>
                <wp:lineTo x="21600" y="21494"/>
                <wp:lineTo x="21600" y="0"/>
                <wp:lineTo x="-133" y="0"/>
              </wp:wrapPolygon>
            </wp:wrapTight>
            <wp:docPr id="13" name="Picture 13" descr="http://www.sfmuseum.net/photos7/sherm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fmuseum.net/photos7/sherman2.gif"/>
                    <pic:cNvPicPr>
                      <a:picLocks noChangeAspect="1" noChangeArrowheads="1"/>
                    </pic:cNvPicPr>
                  </pic:nvPicPr>
                  <pic:blipFill>
                    <a:blip r:embed="rId5" cstate="print"/>
                    <a:srcRect/>
                    <a:stretch>
                      <a:fillRect/>
                    </a:stretch>
                  </pic:blipFill>
                  <pic:spPr bwMode="auto">
                    <a:xfrm>
                      <a:off x="0" y="0"/>
                      <a:ext cx="3086100" cy="3886200"/>
                    </a:xfrm>
                    <a:prstGeom prst="rect">
                      <a:avLst/>
                    </a:prstGeom>
                    <a:noFill/>
                    <a:ln w="9525">
                      <a:noFill/>
                      <a:miter lim="800000"/>
                      <a:headEnd/>
                      <a:tailEnd/>
                    </a:ln>
                  </pic:spPr>
                </pic:pic>
              </a:graphicData>
            </a:graphic>
          </wp:anchor>
        </w:drawing>
      </w:r>
      <w:r w:rsidRPr="00AC6472">
        <w:rPr>
          <w:rFonts w:ascii="Palatino" w:eastAsia="Times New Roman" w:hAnsi="Palatino" w:cs="Times New Roman"/>
          <w:b/>
          <w:bCs/>
          <w:sz w:val="27"/>
          <w:szCs w:val="27"/>
        </w:rPr>
        <w:t>William T. Sherman</w:t>
      </w:r>
    </w:p>
    <w:p w:rsidR="00AC6472" w:rsidRPr="00AC6472" w:rsidRDefault="00AC6472" w:rsidP="00AC6472">
      <w:pPr>
        <w:spacing w:after="0" w:line="240" w:lineRule="auto"/>
        <w:rPr>
          <w:rFonts w:ascii="Times New Roman" w:eastAsia="Times New Roman" w:hAnsi="Times New Roman" w:cs="Times New Roman"/>
          <w:sz w:val="24"/>
          <w:szCs w:val="24"/>
        </w:rPr>
      </w:pPr>
      <w:r w:rsidRPr="00AC6472">
        <w:rPr>
          <w:rFonts w:ascii="Palatino" w:eastAsia="Times New Roman" w:hAnsi="Palatino" w:cs="Times New Roman"/>
          <w:b/>
          <w:bCs/>
          <w:sz w:val="27"/>
          <w:szCs w:val="27"/>
        </w:rPr>
        <w:t>to</w:t>
      </w:r>
    </w:p>
    <w:p w:rsidR="00AC6472" w:rsidRPr="00AC6472" w:rsidRDefault="00AC6472" w:rsidP="00AC6472">
      <w:pPr>
        <w:spacing w:after="0" w:line="240" w:lineRule="auto"/>
        <w:rPr>
          <w:rFonts w:ascii="Times New Roman" w:eastAsia="Times New Roman" w:hAnsi="Times New Roman" w:cs="Times New Roman"/>
          <w:sz w:val="24"/>
          <w:szCs w:val="24"/>
        </w:rPr>
      </w:pPr>
      <w:r w:rsidRPr="00AC6472">
        <w:rPr>
          <w:rFonts w:ascii="Palatino" w:eastAsia="Times New Roman" w:hAnsi="Palatino" w:cs="Times New Roman"/>
          <w:b/>
          <w:bCs/>
          <w:sz w:val="27"/>
          <w:szCs w:val="27"/>
        </w:rPr>
        <w:t>Henry W. Halleck,</w:t>
      </w:r>
    </w:p>
    <w:p w:rsidR="00AC6472" w:rsidRPr="00AC6472" w:rsidRDefault="00AC6472" w:rsidP="00AC6472">
      <w:pPr>
        <w:spacing w:after="240" w:line="240" w:lineRule="auto"/>
        <w:rPr>
          <w:rFonts w:ascii="Times New Roman" w:eastAsia="Times New Roman" w:hAnsi="Times New Roman" w:cs="Times New Roman"/>
          <w:sz w:val="24"/>
          <w:szCs w:val="24"/>
        </w:rPr>
      </w:pP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[Excerpt]</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Headquarters Military Division of the Mississippi,</w:t>
      </w:r>
      <w:r w:rsidRPr="00AC6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C6472">
        <w:rPr>
          <w:rFonts w:ascii="Times New Roman" w:eastAsia="Times New Roman" w:hAnsi="Times New Roman" w:cs="Times New Roman"/>
          <w:sz w:val="24"/>
          <w:szCs w:val="24"/>
        </w:rPr>
        <w:br/>
      </w:r>
      <w:r w:rsidRPr="00AC6472">
        <w:rPr>
          <w:rFonts w:ascii="Palatino" w:eastAsia="Times New Roman" w:hAnsi="Palatino" w:cs="Times New Roman"/>
          <w:sz w:val="24"/>
          <w:szCs w:val="24"/>
        </w:rPr>
        <w:t>In the Field, Savannah, December 24, 1864</w:t>
      </w:r>
      <w:r w:rsidRPr="00AC6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Major-General H. W. Halleck,</w:t>
      </w:r>
      <w:r w:rsidRPr="00AC6472">
        <w:rPr>
          <w:rFonts w:ascii="Times New Roman" w:eastAsia="Times New Roman" w:hAnsi="Times New Roman" w:cs="Times New Roman"/>
          <w:sz w:val="24"/>
          <w:szCs w:val="24"/>
        </w:rPr>
        <w:t xml:space="preserve"> </w:t>
      </w:r>
      <w:r w:rsidRPr="00AC6472">
        <w:rPr>
          <w:rFonts w:ascii="Times New Roman" w:eastAsia="Times New Roman" w:hAnsi="Times New Roman" w:cs="Times New Roman"/>
          <w:sz w:val="24"/>
          <w:szCs w:val="24"/>
        </w:rPr>
        <w:br/>
      </w:r>
      <w:r w:rsidRPr="00AC6472">
        <w:rPr>
          <w:rFonts w:ascii="Palatino" w:eastAsia="Times New Roman" w:hAnsi="Palatino" w:cs="Times New Roman"/>
          <w:sz w:val="24"/>
          <w:szCs w:val="24"/>
        </w:rPr>
        <w:t>Chief-of-Staff,</w:t>
      </w:r>
      <w:r w:rsidRPr="00AC6472">
        <w:rPr>
          <w:rFonts w:ascii="Times New Roman" w:eastAsia="Times New Roman" w:hAnsi="Times New Roman" w:cs="Times New Roman"/>
          <w:sz w:val="24"/>
          <w:szCs w:val="24"/>
        </w:rPr>
        <w:t xml:space="preserve"> </w:t>
      </w:r>
      <w:r w:rsidRPr="00AC6472">
        <w:rPr>
          <w:rFonts w:ascii="Times New Roman" w:eastAsia="Times New Roman" w:hAnsi="Times New Roman" w:cs="Times New Roman"/>
          <w:sz w:val="24"/>
          <w:szCs w:val="24"/>
        </w:rPr>
        <w:br/>
      </w:r>
      <w:r w:rsidRPr="00AC6472">
        <w:rPr>
          <w:rFonts w:ascii="Palatino" w:eastAsia="Times New Roman" w:hAnsi="Palatino" w:cs="Times New Roman"/>
          <w:sz w:val="24"/>
          <w:szCs w:val="24"/>
        </w:rPr>
        <w:t>Washington, D.C.</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General:</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I had the pleasure of receiving your two letters of the 16th and 18th instant to-day, and feel more than usually flattered by the encomiums you have passed on our recent campaign, which is now complete by the occupation of Savannah....</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I attach more importance to these deep incisions into the enemy's country, because this war differs from European wars in this particular: we are not only fighting hostile armies, but a hostile people, and must make old and young, rich and poor, feel the hard hand of war, as well as their organized armies. I know that this recent movement of mine through Georgia has had a wonderful effect in this respect. Thousands who had been deceived by their lying newspapers to believe that we were being whipped all the time now realize the truth, and have no appetite for a repetition of the same experience. To be sure, Jeff. Davis has his people under pretty good discipline, but I think faith in him is much shaken in Georgia, and before we have done with her South Carolina will not be quite so tempestuous.</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I will bear in mind your hint as to Charleston, and do not think "salt" will be necessary. When I move, the Fifteenth Corps will be on the right of the right wing, and their position will naturally bring them into Charleston first; and, if you have watched the history of that corps, you will have remarked that they generally do their</w:t>
      </w:r>
      <w:r w:rsidR="00E14B63">
        <w:rPr>
          <w:rFonts w:ascii="Palatino" w:eastAsia="Times New Roman" w:hAnsi="Palatino" w:cs="Times New Roman"/>
          <w:sz w:val="24"/>
          <w:szCs w:val="24"/>
        </w:rPr>
        <w:t xml:space="preserve"> work</w:t>
      </w:r>
      <w:r w:rsidRPr="00AC6472">
        <w:rPr>
          <w:rFonts w:ascii="Palatino" w:eastAsia="Times New Roman" w:hAnsi="Palatino" w:cs="Times New Roman"/>
          <w:sz w:val="24"/>
          <w:szCs w:val="24"/>
        </w:rPr>
        <w:t xml:space="preserve"> </w:t>
      </w:r>
      <w:hyperlink r:id="rId6" w:tooltip="Powered by Text-Enhance" w:history="1"/>
      <w:r w:rsidRPr="00AC6472">
        <w:rPr>
          <w:rFonts w:ascii="Palatino" w:eastAsia="Times New Roman" w:hAnsi="Palatino" w:cs="Times New Roman"/>
          <w:sz w:val="24"/>
          <w:szCs w:val="24"/>
        </w:rPr>
        <w:t>pretty well. The truth is, the whole army is burning with an insatiable desire to wreak vengeance upon South Carolina. I almost tremble at her fate, but feel that she deserves all that seems in store for her.</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lastRenderedPageBreak/>
        <w:t>Many and many a person in Georgia asked me why we did not go to South Carolina; and, when I answered that we were en route for that State, the invariable reply was, "Well, if you will make those people feel the utmost severities of war, we will pardon you for your desolation of Georgia."</w:t>
      </w:r>
      <w:r w:rsidRPr="00AC6472">
        <w:rPr>
          <w:rFonts w:ascii="Times New Roman" w:eastAsia="Times New Roman" w:hAnsi="Times New Roman" w:cs="Times New Roman"/>
          <w:sz w:val="24"/>
          <w:szCs w:val="24"/>
        </w:rPr>
        <w:t xml:space="preserve"> </w:t>
      </w:r>
    </w:p>
    <w:p w:rsidR="00AC6472" w:rsidRPr="00AC6472" w:rsidRDefault="00AC6472" w:rsidP="00AC6472">
      <w:pPr>
        <w:spacing w:before="100" w:beforeAutospacing="1" w:after="100" w:afterAutospacing="1" w:line="240" w:lineRule="auto"/>
        <w:rPr>
          <w:rFonts w:ascii="Times New Roman" w:eastAsia="Times New Roman" w:hAnsi="Times New Roman" w:cs="Times New Roman"/>
          <w:sz w:val="24"/>
          <w:szCs w:val="24"/>
        </w:rPr>
      </w:pPr>
      <w:r w:rsidRPr="00AC6472">
        <w:rPr>
          <w:rFonts w:ascii="Palatino" w:eastAsia="Times New Roman" w:hAnsi="Palatino" w:cs="Times New Roman"/>
          <w:sz w:val="24"/>
          <w:szCs w:val="24"/>
        </w:rPr>
        <w:t>I look upon Columbia as quite as bad as Charleston, and I doubt if we will spare the public buildings there as we did at Milledgeville [Georgia]....</w:t>
      </w:r>
      <w:r w:rsidRPr="00AC6472">
        <w:rPr>
          <w:rFonts w:ascii="Times New Roman" w:eastAsia="Times New Roman" w:hAnsi="Times New Roman" w:cs="Times New Roman"/>
          <w:sz w:val="24"/>
          <w:szCs w:val="24"/>
        </w:rPr>
        <w:t xml:space="preserve"> </w:t>
      </w:r>
    </w:p>
    <w:p w:rsidR="00AC6472" w:rsidRPr="00AC6472" w:rsidRDefault="00E14B63" w:rsidP="00AC64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996.75pt;height:1.5pt" o:hralign="center" o:hrstd="t" o:hr="t" fillcolor="#a0a0a0" stroked="f"/>
        </w:pict>
      </w:r>
    </w:p>
    <w:p w:rsidR="00AC6472" w:rsidRPr="00AC6472" w:rsidRDefault="00AC6472" w:rsidP="00AC6472">
      <w:pPr>
        <w:spacing w:after="0" w:line="240" w:lineRule="auto"/>
        <w:rPr>
          <w:rFonts w:ascii="Times New Roman" w:eastAsia="Times New Roman" w:hAnsi="Times New Roman" w:cs="Times New Roman"/>
          <w:sz w:val="24"/>
          <w:szCs w:val="24"/>
        </w:rPr>
      </w:pPr>
      <w:r w:rsidRPr="00AC6472">
        <w:rPr>
          <w:rFonts w:ascii="Times New Roman" w:eastAsia="Times New Roman" w:hAnsi="Times New Roman" w:cs="Times New Roman"/>
          <w:sz w:val="24"/>
          <w:szCs w:val="24"/>
        </w:rPr>
        <w:br/>
      </w:r>
      <w:r w:rsidRPr="00AC6472">
        <w:rPr>
          <w:rFonts w:ascii="Palatino" w:eastAsia="Times New Roman" w:hAnsi="Palatino" w:cs="Times New Roman"/>
          <w:sz w:val="24"/>
          <w:szCs w:val="24"/>
        </w:rPr>
        <w:t xml:space="preserve">SOURCE: Reprinted in William Tecumseh Sherman, </w:t>
      </w:r>
      <w:r w:rsidRPr="00AC6472">
        <w:rPr>
          <w:rFonts w:ascii="Palatino" w:eastAsia="Times New Roman" w:hAnsi="Palatino" w:cs="Times New Roman"/>
          <w:i/>
          <w:iCs/>
          <w:sz w:val="24"/>
          <w:szCs w:val="24"/>
        </w:rPr>
        <w:t>Memoirs of General William T. Sherman, vol. 2</w:t>
      </w:r>
      <w:r w:rsidRPr="00AC6472">
        <w:rPr>
          <w:rFonts w:ascii="Palatino" w:eastAsia="Times New Roman" w:hAnsi="Palatino" w:cs="Times New Roman"/>
          <w:sz w:val="24"/>
          <w:szCs w:val="24"/>
        </w:rPr>
        <w:t xml:space="preserve"> (New York, 1875), pages 703-706. </w:t>
      </w:r>
    </w:p>
    <w:p w:rsidR="003F24B2" w:rsidRDefault="003F24B2" w:rsidP="00AC6472"/>
    <w:p w:rsidR="00E14B63" w:rsidRPr="00E14B63" w:rsidRDefault="00E14B63" w:rsidP="00E14B63">
      <w:pPr>
        <w:jc w:val="center"/>
        <w:rPr>
          <w:b/>
        </w:rPr>
      </w:pPr>
      <w:r w:rsidRPr="00E14B63">
        <w:rPr>
          <w:b/>
        </w:rPr>
        <w:t>HOMEWORK QUESTIONS</w:t>
      </w:r>
    </w:p>
    <w:p w:rsidR="00E14B63" w:rsidRDefault="00E14B63" w:rsidP="00AC6472"/>
    <w:p w:rsidR="00E14B63" w:rsidRDefault="00E14B63" w:rsidP="00E14B63">
      <w:pPr>
        <w:rPr>
          <w:rFonts w:ascii="Trebuchet MS" w:hAnsi="Trebuchet MS"/>
          <w:color w:val="333333"/>
          <w:sz w:val="23"/>
          <w:szCs w:val="23"/>
        </w:rPr>
      </w:pPr>
      <w:proofErr w:type="gramStart"/>
      <w:r>
        <w:rPr>
          <w:rFonts w:ascii="Trebuchet MS" w:hAnsi="Trebuchet MS"/>
          <w:color w:val="333333"/>
          <w:sz w:val="23"/>
          <w:szCs w:val="23"/>
        </w:rPr>
        <w:t>Name:_</w:t>
      </w:r>
      <w:proofErr w:type="gramEnd"/>
      <w:r>
        <w:rPr>
          <w:rFonts w:ascii="Trebuchet MS" w:hAnsi="Trebuchet MS"/>
          <w:color w:val="333333"/>
          <w:sz w:val="23"/>
          <w:szCs w:val="23"/>
        </w:rPr>
        <w:t>_______________________________</w:t>
      </w:r>
      <w:r>
        <w:rPr>
          <w:rFonts w:ascii="Trebuchet MS" w:hAnsi="Trebuchet MS"/>
          <w:color w:val="333333"/>
          <w:sz w:val="23"/>
          <w:szCs w:val="23"/>
        </w:rPr>
        <w:tab/>
      </w:r>
      <w:r>
        <w:rPr>
          <w:rFonts w:ascii="Trebuchet MS" w:hAnsi="Trebuchet MS"/>
          <w:color w:val="333333"/>
          <w:sz w:val="23"/>
          <w:szCs w:val="23"/>
        </w:rPr>
        <w:t>Date:______________________</w:t>
      </w:r>
    </w:p>
    <w:p w:rsidR="00E14B63" w:rsidRPr="004969A0" w:rsidRDefault="00E14B63" w:rsidP="00E14B63">
      <w:pPr>
        <w:jc w:val="center"/>
        <w:rPr>
          <w:rFonts w:ascii="Trebuchet MS" w:hAnsi="Trebuchet MS"/>
          <w:b/>
          <w:color w:val="333333"/>
          <w:sz w:val="23"/>
          <w:szCs w:val="23"/>
          <w:u w:val="single"/>
        </w:rPr>
      </w:pPr>
    </w:p>
    <w:p w:rsidR="00E14B63" w:rsidRDefault="00E14B63" w:rsidP="00E14B63">
      <w:pPr>
        <w:jc w:val="center"/>
        <w:rPr>
          <w:rFonts w:ascii="Trebuchet MS" w:hAnsi="Trebuchet MS"/>
          <w:b/>
          <w:color w:val="333333"/>
          <w:sz w:val="23"/>
          <w:szCs w:val="23"/>
          <w:u w:val="single"/>
        </w:rPr>
      </w:pPr>
      <w:r w:rsidRPr="004969A0">
        <w:rPr>
          <w:rFonts w:ascii="Trebuchet MS" w:hAnsi="Trebuchet MS"/>
          <w:b/>
          <w:color w:val="333333"/>
          <w:sz w:val="23"/>
          <w:szCs w:val="23"/>
          <w:u w:val="single"/>
        </w:rPr>
        <w:t>Sherman’</w:t>
      </w:r>
      <w:r>
        <w:rPr>
          <w:rFonts w:ascii="Trebuchet MS" w:hAnsi="Trebuchet MS"/>
          <w:b/>
          <w:color w:val="333333"/>
          <w:sz w:val="23"/>
          <w:szCs w:val="23"/>
          <w:u w:val="single"/>
        </w:rPr>
        <w:t>s March to the Sea primary document q</w:t>
      </w:r>
      <w:r w:rsidRPr="004969A0">
        <w:rPr>
          <w:rFonts w:ascii="Trebuchet MS" w:hAnsi="Trebuchet MS"/>
          <w:b/>
          <w:color w:val="333333"/>
          <w:sz w:val="23"/>
          <w:szCs w:val="23"/>
          <w:u w:val="single"/>
        </w:rPr>
        <w:t>uestions</w:t>
      </w:r>
    </w:p>
    <w:p w:rsidR="00E14B63" w:rsidRPr="004969A0" w:rsidRDefault="00E14B63" w:rsidP="00E14B63">
      <w:pPr>
        <w:jc w:val="center"/>
        <w:rPr>
          <w:rFonts w:ascii="Trebuchet MS" w:hAnsi="Trebuchet MS"/>
          <w:b/>
          <w:color w:val="333333"/>
          <w:sz w:val="23"/>
          <w:szCs w:val="23"/>
          <w:u w:val="single"/>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t>How does Sherman say the Civil War is different than European Wars?</w:t>
      </w: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t>What Southern States does Sherman target with his march?</w:t>
      </w:r>
    </w:p>
    <w:p w:rsidR="00E14B63" w:rsidRDefault="00E14B63" w:rsidP="00E14B63">
      <w:pPr>
        <w:pStyle w:val="ListParagraph"/>
        <w:rPr>
          <w:rFonts w:ascii="Trebuchet MS" w:hAnsi="Trebuchet MS"/>
          <w:color w:val="333333"/>
          <w:sz w:val="23"/>
          <w:szCs w:val="23"/>
        </w:rPr>
      </w:pPr>
    </w:p>
    <w:p w:rsidR="00E14B63" w:rsidRPr="004969A0"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t>What does Sherman’s Army have a desire to do?</w:t>
      </w: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Pr="004969A0"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sidRPr="004969A0">
        <w:rPr>
          <w:rFonts w:ascii="Trebuchet MS" w:hAnsi="Trebuchet MS"/>
          <w:color w:val="333333"/>
          <w:sz w:val="23"/>
          <w:szCs w:val="23"/>
        </w:rPr>
        <w:t>What were Sherman’s goals and reasons for the march?</w:t>
      </w:r>
    </w:p>
    <w:p w:rsidR="00E14B63" w:rsidRPr="004969A0"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t>What does Sherman plan on doing to Columbia South Carolina?</w:t>
      </w: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lastRenderedPageBreak/>
        <w:t>What does Sherman say the southern newspapers are telling their people about the war?</w:t>
      </w: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rPr>
          <w:rFonts w:ascii="Trebuchet MS" w:hAnsi="Trebuchet MS"/>
          <w:color w:val="333333"/>
          <w:sz w:val="23"/>
          <w:szCs w:val="23"/>
        </w:rPr>
      </w:pPr>
    </w:p>
    <w:p w:rsidR="00E14B63" w:rsidRDefault="00E14B63" w:rsidP="00E14B63">
      <w:pPr>
        <w:pStyle w:val="ListParagraph"/>
        <w:numPr>
          <w:ilvl w:val="0"/>
          <w:numId w:val="1"/>
        </w:numPr>
        <w:rPr>
          <w:rFonts w:ascii="Trebuchet MS" w:hAnsi="Trebuchet MS"/>
          <w:color w:val="333333"/>
          <w:sz w:val="23"/>
          <w:szCs w:val="23"/>
        </w:rPr>
      </w:pPr>
      <w:r>
        <w:rPr>
          <w:rFonts w:ascii="Trebuchet MS" w:hAnsi="Trebuchet MS"/>
          <w:color w:val="333333"/>
          <w:sz w:val="23"/>
          <w:szCs w:val="23"/>
        </w:rPr>
        <w:t>How does Sherman say the southern people feel about their president Jefferson Davis?</w:t>
      </w:r>
    </w:p>
    <w:p w:rsidR="00E14B63" w:rsidRPr="00E14B63" w:rsidRDefault="00E14B63" w:rsidP="00E14B63">
      <w:pPr>
        <w:pStyle w:val="ListParagraph"/>
        <w:rPr>
          <w:rFonts w:ascii="Trebuchet MS" w:hAnsi="Trebuchet MS"/>
          <w:color w:val="333333"/>
          <w:sz w:val="23"/>
          <w:szCs w:val="23"/>
        </w:rPr>
      </w:pPr>
      <w:bookmarkStart w:id="0" w:name="_GoBack"/>
      <w:bookmarkEnd w:id="0"/>
    </w:p>
    <w:p w:rsidR="00E14B63" w:rsidRPr="004969A0" w:rsidRDefault="00E14B63" w:rsidP="00E14B63">
      <w:pPr>
        <w:pStyle w:val="ListParagraph"/>
        <w:rPr>
          <w:rFonts w:ascii="Trebuchet MS" w:hAnsi="Trebuchet MS"/>
          <w:color w:val="333333"/>
          <w:sz w:val="23"/>
          <w:szCs w:val="23"/>
        </w:rPr>
      </w:pPr>
    </w:p>
    <w:p w:rsidR="00E14B63" w:rsidRPr="004969A0" w:rsidRDefault="00E14B63" w:rsidP="00E14B63">
      <w:pPr>
        <w:pStyle w:val="ListParagraph"/>
        <w:numPr>
          <w:ilvl w:val="0"/>
          <w:numId w:val="1"/>
        </w:numPr>
        <w:rPr>
          <w:rFonts w:ascii="Trebuchet MS" w:hAnsi="Trebuchet MS"/>
          <w:color w:val="333333"/>
          <w:sz w:val="23"/>
          <w:szCs w:val="23"/>
        </w:rPr>
      </w:pPr>
      <w:r w:rsidRPr="004969A0">
        <w:rPr>
          <w:rFonts w:ascii="Trebuchet MS" w:hAnsi="Trebuchet MS"/>
          <w:color w:val="333333"/>
          <w:sz w:val="23"/>
          <w:szCs w:val="23"/>
        </w:rPr>
        <w:t>Did Sherman’s march help solidify a Union victory? Why or why not?</w:t>
      </w:r>
    </w:p>
    <w:p w:rsidR="00E14B63" w:rsidRPr="004969A0" w:rsidRDefault="00E14B63" w:rsidP="00E14B63">
      <w:pPr>
        <w:pStyle w:val="ListParagraph"/>
        <w:rPr>
          <w:rFonts w:ascii="Trebuchet MS" w:hAnsi="Trebuchet MS"/>
          <w:color w:val="333333"/>
          <w:sz w:val="23"/>
          <w:szCs w:val="23"/>
        </w:rPr>
      </w:pPr>
    </w:p>
    <w:p w:rsidR="00E14B63" w:rsidRDefault="00E14B63" w:rsidP="00E14B63">
      <w:pPr>
        <w:ind w:left="360"/>
      </w:pPr>
      <w:r w:rsidRPr="004969A0">
        <w:rPr>
          <w:rFonts w:ascii="Trebuchet MS" w:hAnsi="Trebuchet MS"/>
          <w:color w:val="333333"/>
          <w:sz w:val="23"/>
          <w:szCs w:val="23"/>
        </w:rPr>
        <w:br/>
      </w:r>
      <w:r>
        <w:rPr>
          <w:rFonts w:ascii="Trebuchet MS" w:hAnsi="Trebuchet MS"/>
          <w:b/>
          <w:bCs/>
          <w:color w:val="333333"/>
          <w:sz w:val="23"/>
          <w:szCs w:val="23"/>
        </w:rPr>
        <w:t>9</w:t>
      </w:r>
      <w:r w:rsidRPr="004969A0">
        <w:rPr>
          <w:rFonts w:ascii="Trebuchet MS" w:hAnsi="Trebuchet MS"/>
          <w:b/>
          <w:bCs/>
          <w:color w:val="333333"/>
          <w:sz w:val="23"/>
          <w:szCs w:val="23"/>
        </w:rPr>
        <w:t xml:space="preserve">. </w:t>
      </w:r>
      <w:r w:rsidRPr="004969A0">
        <w:rPr>
          <w:rFonts w:ascii="Trebuchet MS" w:hAnsi="Trebuchet MS"/>
          <w:color w:val="333333"/>
          <w:sz w:val="23"/>
          <w:szCs w:val="23"/>
        </w:rPr>
        <w:t>Was Sherman’s march justified?</w:t>
      </w:r>
    </w:p>
    <w:p w:rsidR="00E14B63" w:rsidRDefault="00E14B63" w:rsidP="00AC6472"/>
    <w:sectPr w:rsidR="00E14B63" w:rsidSect="003F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B40"/>
    <w:multiLevelType w:val="hybridMultilevel"/>
    <w:tmpl w:val="D1428530"/>
    <w:lvl w:ilvl="0" w:tplc="13A4D10E">
      <w:start w:val="1"/>
      <w:numFmt w:val="decimal"/>
      <w:lvlText w:val="%1."/>
      <w:lvlJc w:val="left"/>
      <w:pPr>
        <w:ind w:left="720" w:hanging="360"/>
      </w:pPr>
      <w:rPr>
        <w:rFonts w:ascii="Trebuchet MS" w:eastAsiaTheme="minorHAnsi" w:hAnsi="Trebuchet MS"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2"/>
    <w:rsid w:val="003F24B2"/>
    <w:rsid w:val="00AC6472"/>
    <w:rsid w:val="00E1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E41B"/>
  <w15:docId w15:val="{816812BF-5BF3-45A9-8AF8-473541CE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6472"/>
    <w:rPr>
      <w:color w:val="0000FF"/>
      <w:u w:val="single"/>
    </w:rPr>
  </w:style>
  <w:style w:type="paragraph" w:styleId="BalloonText">
    <w:name w:val="Balloon Text"/>
    <w:basedOn w:val="Normal"/>
    <w:link w:val="BalloonTextChar"/>
    <w:uiPriority w:val="99"/>
    <w:semiHidden/>
    <w:unhideWhenUsed/>
    <w:rsid w:val="00AC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72"/>
    <w:rPr>
      <w:rFonts w:ascii="Tahoma" w:hAnsi="Tahoma" w:cs="Tahoma"/>
      <w:sz w:val="16"/>
      <w:szCs w:val="16"/>
    </w:rPr>
  </w:style>
  <w:style w:type="paragraph" w:styleId="ListParagraph">
    <w:name w:val="List Paragraph"/>
    <w:basedOn w:val="Normal"/>
    <w:uiPriority w:val="34"/>
    <w:qFormat/>
    <w:rsid w:val="00E1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wanee.edu/faculty/willis/Civil_War/documents/ShermanHalleck.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Elbel, Edward</cp:lastModifiedBy>
  <cp:revision>2</cp:revision>
  <cp:lastPrinted>2012-09-08T22:02:00Z</cp:lastPrinted>
  <dcterms:created xsi:type="dcterms:W3CDTF">2019-09-16T12:33:00Z</dcterms:created>
  <dcterms:modified xsi:type="dcterms:W3CDTF">2019-09-16T12:33:00Z</dcterms:modified>
</cp:coreProperties>
</file>